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7786" w14:textId="5BC18199" w:rsidR="001F6F8A" w:rsidRPr="009C3468" w:rsidRDefault="00BF020C" w:rsidP="009C3468">
      <w:pPr>
        <w:jc w:val="center"/>
        <w:rPr>
          <w:rFonts w:asciiTheme="majorEastAsia" w:eastAsiaTheme="majorEastAsia" w:hAnsiTheme="majorEastAsia"/>
          <w:b/>
          <w:bCs/>
          <w:sz w:val="40"/>
          <w:szCs w:val="40"/>
        </w:rPr>
      </w:pPr>
      <w:r>
        <w:rPr>
          <w:rFonts w:asciiTheme="majorEastAsia" w:eastAsiaTheme="majorEastAsia" w:hAnsiTheme="majorEastAsia" w:hint="eastAsia"/>
          <w:b/>
          <w:bCs/>
          <w:sz w:val="28"/>
          <w:szCs w:val="28"/>
        </w:rPr>
        <w:t>学校法人</w:t>
      </w:r>
      <w:proofErr w:type="gramStart"/>
      <w:r>
        <w:rPr>
          <w:rFonts w:asciiTheme="majorEastAsia" w:eastAsiaTheme="majorEastAsia" w:hAnsiTheme="majorEastAsia" w:hint="eastAsia"/>
          <w:b/>
          <w:bCs/>
          <w:sz w:val="28"/>
          <w:szCs w:val="28"/>
        </w:rPr>
        <w:t>きの</w:t>
      </w:r>
      <w:proofErr w:type="gramEnd"/>
      <w:r>
        <w:rPr>
          <w:rFonts w:asciiTheme="majorEastAsia" w:eastAsiaTheme="majorEastAsia" w:hAnsiTheme="majorEastAsia" w:hint="eastAsia"/>
          <w:b/>
          <w:bCs/>
          <w:sz w:val="28"/>
          <w:szCs w:val="28"/>
        </w:rPr>
        <w:t>くに子どもの村学園　北九州子どもの村小学校</w:t>
      </w:r>
      <w:r>
        <w:rPr>
          <w:rFonts w:asciiTheme="majorEastAsia" w:eastAsiaTheme="majorEastAsia" w:hAnsiTheme="majorEastAsia" w:hint="eastAsia"/>
          <w:b/>
          <w:bCs/>
          <w:sz w:val="44"/>
          <w:szCs w:val="44"/>
          <w:lang w:val="ja-JP" w:bidi="ja-JP"/>
        </w:rPr>
        <w:br/>
      </w:r>
      <w:r>
        <w:rPr>
          <w:rFonts w:asciiTheme="majorEastAsia" w:eastAsiaTheme="majorEastAsia" w:hAnsiTheme="majorEastAsia" w:hint="eastAsia"/>
          <w:b/>
          <w:bCs/>
          <w:sz w:val="40"/>
          <w:szCs w:val="40"/>
        </w:rPr>
        <w:t>202</w:t>
      </w:r>
      <w:r w:rsidR="00EA4EE0">
        <w:rPr>
          <w:rFonts w:asciiTheme="majorEastAsia" w:eastAsiaTheme="majorEastAsia" w:hAnsiTheme="majorEastAsia" w:hint="eastAsia"/>
          <w:b/>
          <w:bCs/>
          <w:sz w:val="40"/>
          <w:szCs w:val="40"/>
        </w:rPr>
        <w:t>7</w:t>
      </w:r>
      <w:r>
        <w:rPr>
          <w:rFonts w:asciiTheme="majorEastAsia" w:eastAsiaTheme="majorEastAsia" w:hAnsiTheme="majorEastAsia" w:hint="eastAsia"/>
          <w:b/>
          <w:bCs/>
          <w:sz w:val="40"/>
          <w:szCs w:val="40"/>
        </w:rPr>
        <w:t>年度　児童募集要項</w:t>
      </w:r>
    </w:p>
    <w:p w14:paraId="5CA6638A" w14:textId="77777777" w:rsidR="00043E93" w:rsidRDefault="00043E93" w:rsidP="00BF020C">
      <w:pPr>
        <w:rPr>
          <w:rFonts w:asciiTheme="majorEastAsia" w:eastAsiaTheme="majorEastAsia" w:hAnsiTheme="majorEastAsia"/>
          <w:b/>
          <w:bCs/>
          <w:color w:val="0070C0"/>
          <w:sz w:val="28"/>
          <w:szCs w:val="28"/>
          <w:u w:val="single"/>
        </w:rPr>
      </w:pPr>
    </w:p>
    <w:p w14:paraId="5059210E" w14:textId="25202133" w:rsidR="00BF020C" w:rsidRDefault="00BF020C" w:rsidP="00BF020C">
      <w:pPr>
        <w:rPr>
          <w:rFonts w:asciiTheme="majorEastAsia" w:eastAsiaTheme="majorEastAsia" w:hAnsiTheme="majorEastAsia"/>
          <w:b/>
          <w:bCs/>
          <w:color w:val="0070C0"/>
          <w:sz w:val="28"/>
          <w:szCs w:val="28"/>
          <w:u w:val="single"/>
        </w:rPr>
      </w:pPr>
      <w:r>
        <w:rPr>
          <w:rFonts w:asciiTheme="majorEastAsia" w:eastAsiaTheme="majorEastAsia" w:hAnsiTheme="majorEastAsia" w:hint="eastAsia"/>
          <w:b/>
          <w:bCs/>
          <w:color w:val="0070C0"/>
          <w:sz w:val="28"/>
          <w:szCs w:val="28"/>
          <w:u w:val="single"/>
        </w:rPr>
        <w:t>新１年生児童募集について</w:t>
      </w:r>
    </w:p>
    <w:p w14:paraId="0656085B" w14:textId="531AFA5E" w:rsidR="00BF020C" w:rsidRPr="00EA4EE0" w:rsidRDefault="00BF020C" w:rsidP="00BF020C">
      <w:pPr>
        <w:spacing w:line="192" w:lineRule="auto"/>
        <w:ind w:firstLineChars="100" w:firstLine="241"/>
        <w:rPr>
          <w:rFonts w:ascii="ＭＳ 明朝" w:eastAsia="ＭＳ 明朝" w:hAnsi="ＭＳ 明朝"/>
          <w:b/>
          <w:sz w:val="24"/>
          <w:szCs w:val="24"/>
        </w:rPr>
      </w:pPr>
      <w:r>
        <w:rPr>
          <w:rFonts w:ascii="ＭＳ 明朝" w:eastAsia="ＭＳ 明朝" w:hAnsi="ＭＳ 明朝" w:hint="eastAsia"/>
          <w:b/>
          <w:sz w:val="24"/>
          <w:szCs w:val="24"/>
        </w:rPr>
        <w:t>募集定員：</w:t>
      </w:r>
      <w:r w:rsidRPr="00596B8C">
        <w:rPr>
          <w:rFonts w:ascii="ＭＳ 明朝" w:eastAsia="ＭＳ 明朝" w:hAnsi="ＭＳ 明朝" w:hint="eastAsia"/>
          <w:b/>
          <w:color w:val="000000" w:themeColor="text1"/>
          <w:sz w:val="24"/>
          <w:szCs w:val="24"/>
        </w:rPr>
        <w:t xml:space="preserve">　</w:t>
      </w:r>
      <w:r w:rsidRPr="00596B8C">
        <w:rPr>
          <w:rFonts w:ascii="ＭＳ 明朝" w:eastAsia="ＭＳ 明朝" w:hAnsi="ＭＳ 明朝" w:hint="eastAsia"/>
          <w:color w:val="000000" w:themeColor="text1"/>
          <w:sz w:val="24"/>
          <w:szCs w:val="24"/>
        </w:rPr>
        <w:t>新１年生</w:t>
      </w:r>
      <w:r w:rsidR="00B864F1" w:rsidRPr="00EA4EE0">
        <w:rPr>
          <w:rFonts w:ascii="ＭＳ 明朝" w:eastAsia="ＭＳ 明朝" w:hAnsi="ＭＳ 明朝" w:hint="eastAsia"/>
          <w:color w:val="000000" w:themeColor="text1"/>
          <w:sz w:val="24"/>
          <w:szCs w:val="24"/>
        </w:rPr>
        <w:t>１２名</w:t>
      </w:r>
      <w:r w:rsidR="00EA4EE0" w:rsidRPr="00EA4EE0">
        <w:rPr>
          <w:rFonts w:ascii="ＭＳ 明朝" w:eastAsia="ＭＳ 明朝" w:hAnsi="ＭＳ 明朝" w:hint="eastAsia"/>
          <w:sz w:val="24"/>
          <w:szCs w:val="24"/>
        </w:rPr>
        <w:t xml:space="preserve">　</w:t>
      </w:r>
      <w:r w:rsidRPr="00EA4EE0">
        <w:rPr>
          <w:rFonts w:ascii="ＭＳ 明朝" w:eastAsia="ＭＳ 明朝" w:hAnsi="ＭＳ 明朝" w:hint="eastAsia"/>
          <w:sz w:val="24"/>
          <w:szCs w:val="24"/>
        </w:rPr>
        <w:t>（寮生・通学生あわせて）</w:t>
      </w:r>
    </w:p>
    <w:p w14:paraId="6E685E1C" w14:textId="59BDF868" w:rsidR="00BF020C" w:rsidRDefault="00BF020C" w:rsidP="196A614F">
      <w:pPr>
        <w:spacing w:line="192" w:lineRule="auto"/>
        <w:ind w:firstLineChars="100" w:firstLine="241"/>
        <w:rPr>
          <w:lang w:eastAsia="zh-CN"/>
        </w:rPr>
      </w:pPr>
      <w:r w:rsidRPr="196A614F">
        <w:rPr>
          <w:rFonts w:ascii="ＭＳ 明朝" w:eastAsia="ＭＳ 明朝" w:hAnsi="ＭＳ 明朝"/>
          <w:b/>
          <w:bCs/>
          <w:color w:val="000000" w:themeColor="text1"/>
          <w:sz w:val="24"/>
          <w:szCs w:val="24"/>
          <w:lang w:eastAsia="zh-CN"/>
        </w:rPr>
        <w:t xml:space="preserve">募集期間：　</w:t>
      </w:r>
      <w:r w:rsidR="009C3468">
        <w:rPr>
          <w:rFonts w:ascii="ＭＳ 明朝" w:eastAsia="ＭＳ 明朝" w:hAnsi="ＭＳ 明朝" w:hint="eastAsia"/>
          <w:color w:val="000000" w:themeColor="text1"/>
          <w:sz w:val="24"/>
          <w:szCs w:val="24"/>
          <w:lang w:eastAsia="zh-CN"/>
        </w:rPr>
        <w:t>２０２６</w:t>
      </w:r>
      <w:r w:rsidR="00B84E79" w:rsidRPr="196A614F">
        <w:rPr>
          <w:rFonts w:ascii="ＭＳ 明朝" w:eastAsia="ＭＳ 明朝" w:hAnsi="ＭＳ 明朝"/>
          <w:color w:val="000000" w:themeColor="text1"/>
          <w:sz w:val="24"/>
          <w:szCs w:val="24"/>
          <w:lang w:eastAsia="zh-CN"/>
        </w:rPr>
        <w:t>年　８月</w:t>
      </w:r>
      <w:r w:rsidR="009C3468">
        <w:rPr>
          <w:rFonts w:ascii="ＭＳ 明朝" w:eastAsia="ＭＳ 明朝" w:hAnsi="ＭＳ 明朝" w:hint="eastAsia"/>
          <w:color w:val="000000" w:themeColor="text1"/>
          <w:sz w:val="24"/>
          <w:szCs w:val="24"/>
          <w:lang w:eastAsia="zh-CN"/>
        </w:rPr>
        <w:t>３１</w:t>
      </w:r>
      <w:r w:rsidR="00B84E79" w:rsidRPr="196A614F">
        <w:rPr>
          <w:rFonts w:ascii="ＭＳ 明朝" w:eastAsia="ＭＳ 明朝" w:hAnsi="ＭＳ 明朝"/>
          <w:color w:val="000000" w:themeColor="text1"/>
          <w:sz w:val="24"/>
          <w:szCs w:val="24"/>
          <w:lang w:eastAsia="zh-CN"/>
        </w:rPr>
        <w:t>日（月）～</w:t>
      </w:r>
      <w:r w:rsidR="009C3468">
        <w:rPr>
          <w:rFonts w:ascii="ＭＳ 明朝" w:eastAsia="ＭＳ 明朝" w:hAnsi="ＭＳ 明朝" w:hint="eastAsia"/>
          <w:color w:val="000000" w:themeColor="text1"/>
          <w:sz w:val="24"/>
          <w:szCs w:val="24"/>
          <w:lang w:eastAsia="zh-CN"/>
        </w:rPr>
        <w:t>１０</w:t>
      </w:r>
      <w:r w:rsidR="00B84E79" w:rsidRPr="196A614F">
        <w:rPr>
          <w:rFonts w:ascii="ＭＳ 明朝" w:eastAsia="ＭＳ 明朝" w:hAnsi="ＭＳ 明朝"/>
          <w:color w:val="000000" w:themeColor="text1"/>
          <w:sz w:val="24"/>
          <w:szCs w:val="24"/>
          <w:lang w:eastAsia="zh-CN"/>
        </w:rPr>
        <w:t>月９日（金）必着</w:t>
      </w:r>
    </w:p>
    <w:p w14:paraId="00CB9247" w14:textId="07799B93" w:rsidR="00BF020C" w:rsidRPr="001E7DBE" w:rsidRDefault="00BF020C" w:rsidP="196A614F">
      <w:pPr>
        <w:spacing w:line="192" w:lineRule="auto"/>
        <w:ind w:firstLineChars="100" w:firstLine="241"/>
        <w:rPr>
          <w:rFonts w:ascii="ＭＳ 明朝" w:eastAsia="ＭＳ 明朝" w:hAnsi="ＭＳ 明朝"/>
          <w:strike/>
          <w:color w:val="000000" w:themeColor="text1"/>
          <w:sz w:val="24"/>
          <w:szCs w:val="24"/>
        </w:rPr>
      </w:pPr>
      <w:r w:rsidRPr="196A614F">
        <w:rPr>
          <w:rFonts w:ascii="ＭＳ 明朝" w:eastAsia="ＭＳ 明朝" w:hAnsi="ＭＳ 明朝"/>
          <w:b/>
          <w:bCs/>
          <w:color w:val="000000" w:themeColor="text1"/>
          <w:sz w:val="24"/>
          <w:szCs w:val="24"/>
        </w:rPr>
        <w:t xml:space="preserve">日程：　</w:t>
      </w:r>
      <w:r w:rsidRPr="001E7DBE">
        <w:rPr>
          <w:rFonts w:ascii="ＭＳ 明朝" w:eastAsia="ＭＳ 明朝" w:hAnsi="ＭＳ 明朝"/>
          <w:color w:val="000000" w:themeColor="text1"/>
          <w:sz w:val="24"/>
          <w:szCs w:val="24"/>
        </w:rPr>
        <w:t xml:space="preserve">　</w:t>
      </w:r>
      <w:r w:rsidR="556C743B" w:rsidRPr="001E7DBE">
        <w:rPr>
          <w:rFonts w:ascii="ＭＳ 明朝" w:eastAsia="ＭＳ 明朝" w:hAnsi="ＭＳ 明朝"/>
          <w:color w:val="000000" w:themeColor="text1"/>
          <w:sz w:val="24"/>
          <w:szCs w:val="24"/>
        </w:rPr>
        <w:t xml:space="preserve">① </w:t>
      </w:r>
      <w:r w:rsidR="00134023">
        <w:rPr>
          <w:rFonts w:ascii="ＭＳ 明朝" w:eastAsia="ＭＳ 明朝" w:hAnsi="ＭＳ 明朝" w:hint="eastAsia"/>
          <w:color w:val="000000" w:themeColor="text1"/>
          <w:sz w:val="24"/>
          <w:szCs w:val="24"/>
        </w:rPr>
        <w:t xml:space="preserve">　 </w:t>
      </w:r>
      <w:r w:rsidR="556C743B" w:rsidRPr="001E7DBE">
        <w:rPr>
          <w:rFonts w:ascii="ＭＳ 明朝" w:eastAsia="ＭＳ 明朝" w:hAnsi="ＭＳ 明朝"/>
          <w:color w:val="000000" w:themeColor="text1"/>
          <w:sz w:val="24"/>
          <w:szCs w:val="24"/>
        </w:rPr>
        <w:t>９月</w:t>
      </w:r>
      <w:r w:rsidR="001F713A">
        <w:rPr>
          <w:rFonts w:ascii="ＭＳ 明朝" w:eastAsia="ＭＳ 明朝" w:hAnsi="ＭＳ 明朝" w:hint="eastAsia"/>
          <w:color w:val="000000" w:themeColor="text1"/>
          <w:sz w:val="24"/>
          <w:szCs w:val="24"/>
        </w:rPr>
        <w:t>１５</w:t>
      </w:r>
      <w:r w:rsidR="556C743B" w:rsidRPr="001E7DBE">
        <w:rPr>
          <w:rFonts w:ascii="ＭＳ 明朝" w:eastAsia="ＭＳ 明朝" w:hAnsi="ＭＳ 明朝"/>
          <w:color w:val="000000" w:themeColor="text1"/>
          <w:sz w:val="24"/>
          <w:szCs w:val="24"/>
        </w:rPr>
        <w:t>日（火）～</w:t>
      </w:r>
      <w:r w:rsidR="001F713A">
        <w:rPr>
          <w:rFonts w:ascii="ＭＳ 明朝" w:eastAsia="ＭＳ 明朝" w:hAnsi="ＭＳ 明朝" w:hint="eastAsia"/>
          <w:color w:val="000000" w:themeColor="text1"/>
          <w:sz w:val="24"/>
          <w:szCs w:val="24"/>
        </w:rPr>
        <w:t>１７</w:t>
      </w:r>
      <w:r w:rsidR="556C743B" w:rsidRPr="001E7DBE">
        <w:rPr>
          <w:rFonts w:ascii="ＭＳ 明朝" w:eastAsia="ＭＳ 明朝" w:hAnsi="ＭＳ 明朝"/>
          <w:color w:val="000000" w:themeColor="text1"/>
          <w:sz w:val="24"/>
          <w:szCs w:val="24"/>
        </w:rPr>
        <w:t>日（木）</w:t>
      </w:r>
    </w:p>
    <w:p w14:paraId="51EDBF50" w14:textId="3E2AA2D1" w:rsidR="00BF020C" w:rsidRPr="001E7DBE" w:rsidRDefault="556C743B" w:rsidP="196A614F">
      <w:pPr>
        <w:spacing w:line="192" w:lineRule="auto"/>
        <w:ind w:firstLineChars="100" w:firstLine="240"/>
        <w:rPr>
          <w:rFonts w:ascii="ＭＳ 明朝" w:eastAsia="ＭＳ 明朝" w:hAnsi="ＭＳ 明朝"/>
          <w:strike/>
          <w:color w:val="000000" w:themeColor="text1"/>
          <w:sz w:val="24"/>
          <w:szCs w:val="24"/>
        </w:rPr>
      </w:pPr>
      <w:r w:rsidRPr="001E7DBE">
        <w:rPr>
          <w:rFonts w:ascii="ＭＳ 明朝" w:eastAsia="ＭＳ 明朝" w:hAnsi="ＭＳ 明朝"/>
          <w:color w:val="000000" w:themeColor="text1"/>
          <w:sz w:val="24"/>
          <w:szCs w:val="24"/>
        </w:rPr>
        <w:t xml:space="preserve">　　　　　②　</w:t>
      </w:r>
      <w:r w:rsidR="00134023">
        <w:rPr>
          <w:rFonts w:ascii="ＭＳ 明朝" w:eastAsia="ＭＳ 明朝" w:hAnsi="ＭＳ 明朝" w:hint="eastAsia"/>
          <w:color w:val="000000" w:themeColor="text1"/>
          <w:sz w:val="24"/>
          <w:szCs w:val="24"/>
        </w:rPr>
        <w:t>１０</w:t>
      </w:r>
      <w:r w:rsidR="00B84E79" w:rsidRPr="001E7DBE">
        <w:rPr>
          <w:rFonts w:ascii="ＭＳ 明朝" w:eastAsia="ＭＳ 明朝" w:hAnsi="ＭＳ 明朝"/>
          <w:color w:val="000000" w:themeColor="text1"/>
          <w:sz w:val="24"/>
          <w:szCs w:val="24"/>
        </w:rPr>
        <w:t>月</w:t>
      </w:r>
      <w:r w:rsidR="00134023">
        <w:rPr>
          <w:rFonts w:ascii="ＭＳ 明朝" w:eastAsia="ＭＳ 明朝" w:hAnsi="ＭＳ 明朝" w:hint="eastAsia"/>
          <w:color w:val="000000" w:themeColor="text1"/>
          <w:sz w:val="24"/>
          <w:szCs w:val="24"/>
        </w:rPr>
        <w:t xml:space="preserve"> </w:t>
      </w:r>
      <w:r w:rsidR="003C0861">
        <w:rPr>
          <w:rFonts w:ascii="ＭＳ 明朝" w:eastAsia="ＭＳ 明朝" w:hAnsi="ＭＳ 明朝" w:hint="eastAsia"/>
          <w:color w:val="000000" w:themeColor="text1"/>
          <w:sz w:val="24"/>
          <w:szCs w:val="24"/>
        </w:rPr>
        <w:t xml:space="preserve"> </w:t>
      </w:r>
      <w:r w:rsidR="00EB165C" w:rsidRPr="001E7DBE">
        <w:rPr>
          <w:rFonts w:ascii="ＭＳ 明朝" w:eastAsia="ＭＳ 明朝" w:hAnsi="ＭＳ 明朝"/>
          <w:color w:val="000000" w:themeColor="text1"/>
          <w:sz w:val="24"/>
          <w:szCs w:val="24"/>
        </w:rPr>
        <w:t>６</w:t>
      </w:r>
      <w:r w:rsidR="00B84E79" w:rsidRPr="001E7DBE">
        <w:rPr>
          <w:rFonts w:ascii="ＭＳ 明朝" w:eastAsia="ＭＳ 明朝" w:hAnsi="ＭＳ 明朝"/>
          <w:color w:val="000000" w:themeColor="text1"/>
          <w:sz w:val="24"/>
          <w:szCs w:val="24"/>
        </w:rPr>
        <w:t>日（火）～</w:t>
      </w:r>
      <w:r w:rsidR="00134023">
        <w:rPr>
          <w:rFonts w:ascii="ＭＳ 明朝" w:eastAsia="ＭＳ 明朝" w:hAnsi="ＭＳ 明朝" w:hint="eastAsia"/>
          <w:color w:val="000000" w:themeColor="text1"/>
          <w:sz w:val="24"/>
          <w:szCs w:val="24"/>
        </w:rPr>
        <w:t xml:space="preserve"> </w:t>
      </w:r>
      <w:r w:rsidR="003C0861">
        <w:rPr>
          <w:rFonts w:ascii="ＭＳ 明朝" w:eastAsia="ＭＳ 明朝" w:hAnsi="ＭＳ 明朝" w:hint="eastAsia"/>
          <w:color w:val="000000" w:themeColor="text1"/>
          <w:sz w:val="24"/>
          <w:szCs w:val="24"/>
        </w:rPr>
        <w:t xml:space="preserve"> </w:t>
      </w:r>
      <w:r w:rsidR="00EB165C" w:rsidRPr="001E7DBE">
        <w:rPr>
          <w:rFonts w:ascii="ＭＳ 明朝" w:eastAsia="ＭＳ 明朝" w:hAnsi="ＭＳ 明朝"/>
          <w:color w:val="000000" w:themeColor="text1"/>
          <w:sz w:val="24"/>
          <w:szCs w:val="24"/>
        </w:rPr>
        <w:t>８</w:t>
      </w:r>
      <w:r w:rsidR="00B84E79" w:rsidRPr="001E7DBE">
        <w:rPr>
          <w:rFonts w:ascii="ＭＳ 明朝" w:eastAsia="ＭＳ 明朝" w:hAnsi="ＭＳ 明朝"/>
          <w:color w:val="000000" w:themeColor="text1"/>
          <w:sz w:val="24"/>
          <w:szCs w:val="24"/>
        </w:rPr>
        <w:t>日（木）</w:t>
      </w:r>
    </w:p>
    <w:p w14:paraId="026904DA" w14:textId="276B8C64" w:rsidR="003C0861" w:rsidRPr="000A0CFF" w:rsidRDefault="00134023" w:rsidP="000A0CFF">
      <w:pPr>
        <w:pStyle w:val="aa"/>
        <w:numPr>
          <w:ilvl w:val="0"/>
          <w:numId w:val="2"/>
        </w:numPr>
        <w:spacing w:line="192" w:lineRule="auto"/>
        <w:ind w:leftChars="0"/>
        <w:rPr>
          <w:rFonts w:ascii="ＭＳ 明朝" w:eastAsia="ＭＳ 明朝" w:hAnsi="ＭＳ 明朝" w:hint="eastAsia"/>
          <w:color w:val="000000" w:themeColor="text1"/>
          <w:sz w:val="24"/>
          <w:szCs w:val="24"/>
        </w:rPr>
      </w:pPr>
      <w:r w:rsidRPr="00134023">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１０</w:t>
      </w:r>
      <w:r w:rsidR="00B56929" w:rsidRPr="00134023">
        <w:rPr>
          <w:rFonts w:ascii="ＭＳ 明朝" w:eastAsia="ＭＳ 明朝" w:hAnsi="ＭＳ 明朝"/>
          <w:color w:val="000000" w:themeColor="text1"/>
          <w:sz w:val="24"/>
          <w:szCs w:val="24"/>
        </w:rPr>
        <w:t>月</w:t>
      </w:r>
      <w:r>
        <w:rPr>
          <w:rFonts w:ascii="ＭＳ 明朝" w:eastAsia="ＭＳ 明朝" w:hAnsi="ＭＳ 明朝" w:hint="eastAsia"/>
          <w:color w:val="000000" w:themeColor="text1"/>
          <w:sz w:val="24"/>
          <w:szCs w:val="24"/>
        </w:rPr>
        <w:t>２７</w:t>
      </w:r>
      <w:r w:rsidR="00B56929" w:rsidRPr="00134023">
        <w:rPr>
          <w:rFonts w:ascii="ＭＳ 明朝" w:eastAsia="ＭＳ 明朝" w:hAnsi="ＭＳ 明朝"/>
          <w:color w:val="000000" w:themeColor="text1"/>
          <w:sz w:val="24"/>
          <w:szCs w:val="24"/>
        </w:rPr>
        <w:t>日（火）～</w:t>
      </w:r>
      <w:r>
        <w:rPr>
          <w:rFonts w:ascii="ＭＳ 明朝" w:eastAsia="ＭＳ 明朝" w:hAnsi="ＭＳ 明朝" w:hint="eastAsia"/>
          <w:color w:val="000000" w:themeColor="text1"/>
          <w:sz w:val="24"/>
          <w:szCs w:val="24"/>
        </w:rPr>
        <w:t>２９</w:t>
      </w:r>
      <w:r w:rsidR="00B56929" w:rsidRPr="00134023">
        <w:rPr>
          <w:rFonts w:ascii="ＭＳ 明朝" w:eastAsia="ＭＳ 明朝" w:hAnsi="ＭＳ 明朝"/>
          <w:color w:val="000000" w:themeColor="text1"/>
          <w:sz w:val="24"/>
          <w:szCs w:val="24"/>
        </w:rPr>
        <w:t>日（木）</w:t>
      </w:r>
    </w:p>
    <w:p w14:paraId="496C52EA" w14:textId="77777777" w:rsidR="00BF020C" w:rsidRPr="00A31878" w:rsidRDefault="00BF020C" w:rsidP="00BF020C">
      <w:pPr>
        <w:spacing w:line="192" w:lineRule="auto"/>
        <w:ind w:firstLineChars="100" w:firstLine="241"/>
        <w:rPr>
          <w:rFonts w:ascii="ＭＳ 明朝" w:eastAsia="ＭＳ 明朝" w:hAnsi="ＭＳ 明朝"/>
          <w:sz w:val="24"/>
          <w:szCs w:val="24"/>
        </w:rPr>
      </w:pPr>
      <w:r>
        <w:rPr>
          <w:rFonts w:ascii="ＭＳ 明朝" w:eastAsia="ＭＳ 明朝" w:hAnsi="ＭＳ 明朝" w:hint="eastAsia"/>
          <w:b/>
          <w:sz w:val="24"/>
          <w:szCs w:val="24"/>
        </w:rPr>
        <w:t xml:space="preserve">入学検定料：　</w:t>
      </w:r>
      <w:r>
        <w:rPr>
          <w:rFonts w:ascii="ＭＳ 明朝" w:eastAsia="ＭＳ 明朝" w:hAnsi="ＭＳ 明朝" w:hint="eastAsia"/>
          <w:sz w:val="24"/>
          <w:szCs w:val="24"/>
        </w:rPr>
        <w:t>20,000円（教材費、食費、保険代などすべて含む）</w:t>
      </w:r>
    </w:p>
    <w:p w14:paraId="5BB5B8BE" w14:textId="77777777" w:rsidR="00BF020C" w:rsidRDefault="00BF020C" w:rsidP="00BF020C">
      <w:pPr>
        <w:spacing w:line="192"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※体調不良などの理由で予定の日程に参加できなかった場合は、後日あらためてご案内します。</w:t>
      </w:r>
    </w:p>
    <w:p w14:paraId="0F384292" w14:textId="7C821302" w:rsidR="00BF020C" w:rsidRDefault="00BF020C" w:rsidP="00043E93">
      <w:pPr>
        <w:spacing w:line="192" w:lineRule="auto"/>
        <w:ind w:leftChars="100" w:left="45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※①～</w:t>
      </w:r>
      <w:r w:rsidR="000A0CFF">
        <w:rPr>
          <w:rFonts w:ascii="ＭＳ 明朝" w:eastAsia="ＭＳ 明朝" w:hAnsi="ＭＳ 明朝" w:hint="eastAsia"/>
          <w:sz w:val="24"/>
          <w:szCs w:val="24"/>
        </w:rPr>
        <w:t>③</w:t>
      </w:r>
      <w:r>
        <w:rPr>
          <w:rFonts w:ascii="ＭＳ 明朝" w:eastAsia="ＭＳ 明朝" w:hAnsi="ＭＳ 明朝" w:hint="eastAsia"/>
          <w:sz w:val="24"/>
          <w:szCs w:val="24"/>
        </w:rPr>
        <w:t>で、どうしてもご都合のつかない日程をお知らせください。こちらで日程を調整させていただきます。</w:t>
      </w:r>
    </w:p>
    <w:p w14:paraId="7C5E9661" w14:textId="77777777" w:rsidR="00BF020C" w:rsidRPr="007E0C01" w:rsidRDefault="00BF020C" w:rsidP="00BF020C">
      <w:pPr>
        <w:spacing w:line="192" w:lineRule="auto"/>
        <w:ind w:firstLineChars="100" w:firstLine="240"/>
        <w:rPr>
          <w:rFonts w:ascii="ＭＳ 明朝" w:eastAsia="ＭＳ 明朝" w:hAnsi="ＭＳ 明朝"/>
          <w:color w:val="000000" w:themeColor="text1"/>
          <w:sz w:val="24"/>
          <w:szCs w:val="24"/>
        </w:rPr>
      </w:pPr>
      <w:r>
        <w:rPr>
          <w:rFonts w:ascii="ＭＳ 明朝" w:eastAsia="ＭＳ 明朝" w:hAnsi="ＭＳ 明朝" w:hint="eastAsia"/>
          <w:sz w:val="24"/>
          <w:szCs w:val="24"/>
        </w:rPr>
        <w:t>※日程がきまりましたら、持ち物や振込先などを案内いた</w:t>
      </w:r>
      <w:r w:rsidRPr="007E0C01">
        <w:rPr>
          <w:rFonts w:ascii="ＭＳ 明朝" w:eastAsia="ＭＳ 明朝" w:hAnsi="ＭＳ 明朝" w:hint="eastAsia"/>
          <w:color w:val="000000" w:themeColor="text1"/>
          <w:sz w:val="24"/>
          <w:szCs w:val="24"/>
        </w:rPr>
        <w:t>します。</w:t>
      </w:r>
    </w:p>
    <w:p w14:paraId="53BC020B" w14:textId="77777777" w:rsidR="00BF020C" w:rsidRPr="007E0C01" w:rsidRDefault="00BF020C" w:rsidP="00BF020C">
      <w:pPr>
        <w:spacing w:line="192" w:lineRule="auto"/>
        <w:ind w:firstLineChars="100" w:firstLine="240"/>
        <w:rPr>
          <w:rFonts w:ascii="ＭＳ 明朝" w:eastAsia="ＭＳ 明朝" w:hAnsi="ＭＳ 明朝"/>
          <w:color w:val="000000" w:themeColor="text1"/>
          <w:sz w:val="24"/>
          <w:szCs w:val="24"/>
        </w:rPr>
      </w:pPr>
      <w:r w:rsidRPr="007E0C01">
        <w:rPr>
          <w:rFonts w:ascii="ＭＳ 明朝" w:eastAsia="ＭＳ 明朝" w:hAnsi="ＭＳ 明朝" w:hint="eastAsia"/>
          <w:color w:val="000000" w:themeColor="text1"/>
          <w:sz w:val="24"/>
          <w:szCs w:val="24"/>
        </w:rPr>
        <w:t>※本学園内でべつの学校に願書をだしている場合は、</w:t>
      </w:r>
      <w:r>
        <w:rPr>
          <w:rFonts w:ascii="ＭＳ 明朝" w:eastAsia="ＭＳ 明朝" w:hAnsi="ＭＳ 明朝" w:hint="eastAsia"/>
          <w:color w:val="000000" w:themeColor="text1"/>
          <w:sz w:val="24"/>
          <w:szCs w:val="24"/>
        </w:rPr>
        <w:t>お知らせ</w:t>
      </w:r>
      <w:r w:rsidRPr="007E0C01">
        <w:rPr>
          <w:rFonts w:ascii="ＭＳ 明朝" w:eastAsia="ＭＳ 明朝" w:hAnsi="ＭＳ 明朝" w:hint="eastAsia"/>
          <w:color w:val="000000" w:themeColor="text1"/>
          <w:sz w:val="24"/>
          <w:szCs w:val="24"/>
        </w:rPr>
        <w:t>ください。</w:t>
      </w:r>
    </w:p>
    <w:p w14:paraId="6EA7551B" w14:textId="77777777" w:rsidR="00BF020C" w:rsidRPr="007170B4" w:rsidRDefault="00BF020C" w:rsidP="00BF020C">
      <w:pPr>
        <w:spacing w:line="192" w:lineRule="auto"/>
        <w:rPr>
          <w:rFonts w:ascii="ＭＳ 明朝" w:eastAsia="ＭＳ 明朝" w:hAnsi="ＭＳ 明朝"/>
          <w:color w:val="FF0000"/>
          <w:sz w:val="24"/>
          <w:szCs w:val="24"/>
        </w:rPr>
      </w:pPr>
    </w:p>
    <w:p w14:paraId="2478E957" w14:textId="77777777" w:rsidR="00BF020C" w:rsidRDefault="00BF020C" w:rsidP="00BF020C">
      <w:pPr>
        <w:rPr>
          <w:rFonts w:asciiTheme="majorEastAsia" w:eastAsiaTheme="majorEastAsia" w:hAnsiTheme="majorEastAsia"/>
          <w:b/>
          <w:bCs/>
          <w:color w:val="0070C0"/>
          <w:sz w:val="28"/>
          <w:szCs w:val="28"/>
          <w:u w:val="single"/>
        </w:rPr>
      </w:pPr>
      <w:bookmarkStart w:id="0" w:name="_Hlk112241575"/>
      <w:r>
        <w:rPr>
          <w:rFonts w:asciiTheme="majorEastAsia" w:eastAsiaTheme="majorEastAsia" w:hAnsiTheme="majorEastAsia" w:hint="eastAsia"/>
          <w:b/>
          <w:bCs/>
          <w:color w:val="0070C0"/>
          <w:sz w:val="28"/>
          <w:szCs w:val="28"/>
          <w:u w:val="single"/>
        </w:rPr>
        <w:t>体験入学について</w:t>
      </w:r>
    </w:p>
    <w:bookmarkEnd w:id="0"/>
    <w:p w14:paraId="4D9C843F" w14:textId="77777777" w:rsidR="00BF020C" w:rsidRDefault="00BF020C" w:rsidP="00BF020C">
      <w:pPr>
        <w:rPr>
          <w:rFonts w:ascii="ＭＳ 明朝" w:eastAsia="ＭＳ 明朝" w:hAnsi="ＭＳ 明朝"/>
          <w:b/>
          <w:bCs/>
          <w:sz w:val="24"/>
          <w:szCs w:val="24"/>
        </w:rPr>
      </w:pPr>
      <w:r>
        <w:rPr>
          <w:rFonts w:ascii="ＭＳ 明朝" w:eastAsia="ＭＳ 明朝" w:hAnsi="ＭＳ 明朝" w:hint="eastAsia"/>
          <w:b/>
          <w:bCs/>
          <w:sz w:val="24"/>
          <w:szCs w:val="24"/>
        </w:rPr>
        <w:t>・出願にあたって</w:t>
      </w:r>
    </w:p>
    <w:p w14:paraId="088A5655" w14:textId="77777777" w:rsidR="00BF020C" w:rsidRDefault="00BF020C" w:rsidP="00BF020C">
      <w:pPr>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学園では、お子さんの意思をもっとも尊重しています。学園の理念をご家族みなさんで</w:t>
      </w:r>
    </w:p>
    <w:p w14:paraId="3E1EAE81" w14:textId="77777777" w:rsidR="00BF020C" w:rsidRDefault="00BF020C" w:rsidP="00BF020C">
      <w:pPr>
        <w:ind w:leftChars="100" w:left="210"/>
        <w:rPr>
          <w:rFonts w:ascii="ＭＳ 明朝" w:eastAsia="ＭＳ 明朝" w:hAnsi="ＭＳ 明朝"/>
          <w:sz w:val="24"/>
          <w:szCs w:val="24"/>
        </w:rPr>
      </w:pPr>
      <w:r>
        <w:rPr>
          <w:rFonts w:ascii="ＭＳ 明朝" w:eastAsia="ＭＳ 明朝" w:hAnsi="ＭＳ 明朝" w:hint="eastAsia"/>
          <w:sz w:val="24"/>
          <w:szCs w:val="24"/>
        </w:rPr>
        <w:t>十分にご理解のうえ出願してください。合格すれば入学したいという気持ちで体験入学を受けていただきたいです。学園についての本もあります。ご一読いただけると幸いです。</w:t>
      </w:r>
    </w:p>
    <w:p w14:paraId="3A196A79" w14:textId="77BE0174" w:rsidR="00BF020C" w:rsidRDefault="00BF020C" w:rsidP="00BF020C">
      <w:pPr>
        <w:ind w:leftChars="100" w:left="210"/>
        <w:rPr>
          <w:rFonts w:ascii="ＭＳ 明朝" w:eastAsia="ＭＳ 明朝" w:hAnsi="ＭＳ 明朝"/>
          <w:sz w:val="24"/>
          <w:szCs w:val="24"/>
        </w:rPr>
      </w:pPr>
      <w:r>
        <w:rPr>
          <w:rFonts w:hint="eastAsia"/>
          <w:noProof/>
        </w:rPr>
        <w:drawing>
          <wp:anchor distT="0" distB="0" distL="114300" distR="114300" simplePos="0" relativeHeight="251712512" behindDoc="0" locked="0" layoutInCell="1" allowOverlap="1" wp14:anchorId="255E25FC" wp14:editId="27E3FE5A">
            <wp:simplePos x="0" y="0"/>
            <wp:positionH relativeFrom="column">
              <wp:posOffset>1990090</wp:posOffset>
            </wp:positionH>
            <wp:positionV relativeFrom="paragraph">
              <wp:posOffset>78740</wp:posOffset>
            </wp:positionV>
            <wp:extent cx="687705" cy="974090"/>
            <wp:effectExtent l="0" t="0" r="0" b="0"/>
            <wp:wrapNone/>
            <wp:docPr id="16" name="図 16"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ソース画像を表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705" cy="97409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11488" behindDoc="0" locked="0" layoutInCell="1" allowOverlap="1" wp14:anchorId="70A1994F" wp14:editId="02836B02">
            <wp:simplePos x="0" y="0"/>
            <wp:positionH relativeFrom="column">
              <wp:posOffset>1189990</wp:posOffset>
            </wp:positionH>
            <wp:positionV relativeFrom="paragraph">
              <wp:posOffset>79375</wp:posOffset>
            </wp:positionV>
            <wp:extent cx="689610" cy="974090"/>
            <wp:effectExtent l="0" t="0" r="0" b="0"/>
            <wp:wrapNone/>
            <wp:docPr id="11" name="図 1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ソース画像を表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 cy="97409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08416" behindDoc="0" locked="0" layoutInCell="1" allowOverlap="1" wp14:anchorId="06ACD038" wp14:editId="5A5BE66F">
            <wp:simplePos x="0" y="0"/>
            <wp:positionH relativeFrom="column">
              <wp:posOffset>370840</wp:posOffset>
            </wp:positionH>
            <wp:positionV relativeFrom="paragraph">
              <wp:posOffset>75565</wp:posOffset>
            </wp:positionV>
            <wp:extent cx="714375" cy="974090"/>
            <wp:effectExtent l="0" t="0" r="9525" b="0"/>
            <wp:wrapNone/>
            <wp:docPr id="10" name="図 1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ソース画像を表示"/>
                    <pic:cNvPicPr>
                      <a:picLocks noChangeAspect="1" noChangeArrowheads="1"/>
                    </pic:cNvPicPr>
                  </pic:nvPicPr>
                  <pic:blipFill>
                    <a:blip r:embed="rId9" cstate="print">
                      <a:extLst>
                        <a:ext uri="{28A0092B-C50C-407E-A947-70E740481C1C}">
                          <a14:useLocalDpi xmlns:a14="http://schemas.microsoft.com/office/drawing/2010/main" val="0"/>
                        </a:ext>
                      </a:extLst>
                    </a:blip>
                    <a:srcRect l="18668" t="7333" r="19000" b="7668"/>
                    <a:stretch>
                      <a:fillRect/>
                    </a:stretch>
                  </pic:blipFill>
                  <pic:spPr bwMode="auto">
                    <a:xfrm>
                      <a:off x="0" y="0"/>
                      <a:ext cx="714375" cy="97409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sz w:val="24"/>
          <w:szCs w:val="24"/>
        </w:rPr>
        <w:t xml:space="preserve">　　　　　　　　　　　　　　　　　　　</w:t>
      </w:r>
      <w:r w:rsidR="00AA4CA2">
        <w:rPr>
          <w:rFonts w:ascii="ＭＳ 明朝" w:eastAsia="ＭＳ 明朝" w:hAnsi="ＭＳ 明朝" w:hint="eastAsia"/>
          <w:sz w:val="24"/>
          <w:szCs w:val="24"/>
        </w:rPr>
        <w:t>子どもの村学園</w:t>
      </w:r>
      <w:r w:rsidR="7C3332ED" w:rsidRPr="196A614F">
        <w:rPr>
          <w:rFonts w:ascii="ＭＳ 明朝" w:eastAsia="ＭＳ 明朝" w:hAnsi="ＭＳ 明朝"/>
          <w:sz w:val="24"/>
          <w:szCs w:val="24"/>
        </w:rPr>
        <w:t>創立者</w:t>
      </w:r>
      <w:r w:rsidRPr="196A614F">
        <w:rPr>
          <w:rFonts w:ascii="ＭＳ 明朝" w:eastAsia="ＭＳ 明朝" w:hAnsi="ＭＳ 明朝"/>
          <w:sz w:val="24"/>
          <w:szCs w:val="24"/>
        </w:rPr>
        <w:t xml:space="preserve">　堀真一郎　著</w:t>
      </w:r>
    </w:p>
    <w:p w14:paraId="7C16751A" w14:textId="77777777" w:rsidR="00BF020C" w:rsidRDefault="00BF020C" w:rsidP="00BF020C">
      <w:pPr>
        <w:ind w:leftChars="100" w:left="210" w:firstLineChars="1900" w:firstLine="4560"/>
        <w:rPr>
          <w:rFonts w:ascii="ＭＳ 明朝" w:eastAsia="ＭＳ 明朝" w:hAnsi="ＭＳ 明朝"/>
          <w:sz w:val="24"/>
          <w:szCs w:val="24"/>
        </w:rPr>
      </w:pPr>
      <w:r>
        <w:rPr>
          <w:rFonts w:ascii="ＭＳ 明朝" w:eastAsia="ＭＳ 明朝" w:hAnsi="ＭＳ 明朝" w:hint="eastAsia"/>
          <w:sz w:val="24"/>
          <w:szCs w:val="24"/>
        </w:rPr>
        <w:t>『体験学習で学校を変える』</w:t>
      </w:r>
    </w:p>
    <w:p w14:paraId="5AD04139" w14:textId="43C5BCB7" w:rsidR="196A614F" w:rsidRDefault="00BF020C" w:rsidP="00AA4CA2">
      <w:pPr>
        <w:ind w:leftChars="100" w:left="210"/>
        <w:rPr>
          <w:rFonts w:ascii="ＭＳ 明朝" w:eastAsia="ＭＳ 明朝" w:hAnsi="ＭＳ 明朝"/>
          <w:sz w:val="24"/>
          <w:szCs w:val="24"/>
        </w:rPr>
      </w:pPr>
      <w:r w:rsidRPr="196A614F">
        <w:rPr>
          <w:rFonts w:ascii="ＭＳ 明朝" w:eastAsia="ＭＳ 明朝" w:hAnsi="ＭＳ 明朝"/>
          <w:sz w:val="24"/>
          <w:szCs w:val="24"/>
        </w:rPr>
        <w:t xml:space="preserve">　　　　　　　　　　　　　　　　　　　『自由学校の設計』</w:t>
      </w:r>
    </w:p>
    <w:p w14:paraId="3DA8F2E1" w14:textId="77777777" w:rsidR="00BF020C" w:rsidRDefault="00BF020C" w:rsidP="196A614F">
      <w:pPr>
        <w:ind w:left="210"/>
        <w:rPr>
          <w:rFonts w:ascii="ＭＳ 明朝" w:eastAsia="ＭＳ 明朝" w:hAnsi="ＭＳ 明朝"/>
          <w:sz w:val="24"/>
          <w:szCs w:val="24"/>
        </w:rPr>
      </w:pPr>
      <w:r w:rsidRPr="196A614F">
        <w:rPr>
          <w:rFonts w:ascii="ＭＳ 明朝" w:eastAsia="ＭＳ 明朝" w:hAnsi="ＭＳ 明朝"/>
          <w:sz w:val="24"/>
          <w:szCs w:val="24"/>
        </w:rPr>
        <w:t xml:space="preserve">　　　　　　　　　　　　　　　　　　　『きのくに子どもの村の教育』</w:t>
      </w:r>
    </w:p>
    <w:p w14:paraId="157A78CF" w14:textId="77777777" w:rsidR="00BF020C" w:rsidRDefault="00BF020C" w:rsidP="00BF020C">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他　多数</w:t>
      </w:r>
    </w:p>
    <w:p w14:paraId="1679533A" w14:textId="77777777" w:rsidR="00BF020C" w:rsidRDefault="00BF020C" w:rsidP="00BF020C">
      <w:pPr>
        <w:rPr>
          <w:rFonts w:ascii="ＭＳ 明朝" w:eastAsia="ＭＳ 明朝" w:hAnsi="ＭＳ 明朝"/>
          <w:b/>
          <w:bCs/>
          <w:sz w:val="24"/>
          <w:szCs w:val="24"/>
        </w:rPr>
      </w:pPr>
      <w:r>
        <w:rPr>
          <w:rFonts w:ascii="ＭＳ 明朝" w:eastAsia="ＭＳ 明朝" w:hAnsi="ＭＳ 明朝" w:hint="eastAsia"/>
          <w:b/>
          <w:bCs/>
          <w:sz w:val="24"/>
          <w:szCs w:val="24"/>
        </w:rPr>
        <w:t>・出願方法</w:t>
      </w:r>
    </w:p>
    <w:p w14:paraId="477A8A1F" w14:textId="77777777" w:rsidR="00BF020C" w:rsidRDefault="00BF020C" w:rsidP="00BF020C">
      <w:pPr>
        <w:ind w:left="210" w:hangingChars="100" w:hanging="210"/>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お子さんと学校見学をすませてから出願してください。本校所定の入学願書をお渡しいたします。ご記入のうえ、事務室まで持参、または郵送してください。</w:t>
      </w:r>
    </w:p>
    <w:p w14:paraId="4311ADFD" w14:textId="77777777" w:rsidR="00BF020C" w:rsidRDefault="00BF020C" w:rsidP="00BF020C">
      <w:pPr>
        <w:rPr>
          <w:rFonts w:ascii="ＭＳ 明朝" w:eastAsia="ＭＳ 明朝" w:hAnsi="ＭＳ 明朝"/>
          <w:b/>
          <w:bCs/>
          <w:sz w:val="24"/>
          <w:szCs w:val="24"/>
        </w:rPr>
      </w:pPr>
      <w:r>
        <w:rPr>
          <w:rFonts w:ascii="ＭＳ 明朝" w:eastAsia="ＭＳ 明朝" w:hAnsi="ＭＳ 明朝" w:hint="eastAsia"/>
          <w:b/>
          <w:bCs/>
          <w:sz w:val="24"/>
          <w:szCs w:val="24"/>
        </w:rPr>
        <w:t>・選考方法</w:t>
      </w:r>
    </w:p>
    <w:p w14:paraId="184C9DE0" w14:textId="77777777" w:rsidR="00BF020C" w:rsidRDefault="00BF020C" w:rsidP="00BF020C">
      <w:pPr>
        <w:ind w:left="210" w:hangingChars="100" w:hanging="210"/>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体験入学方式です。２泊３日で本校の子どもたちと過ごしていただきます。また、保護者と面談をし、総合的に合否判定いたします。筆記試験はありません。</w:t>
      </w:r>
    </w:p>
    <w:p w14:paraId="663EFADF" w14:textId="77777777" w:rsidR="00BF020C" w:rsidRDefault="00BF020C" w:rsidP="00BF020C">
      <w:pPr>
        <w:ind w:left="240" w:hangingChars="100" w:hanging="240"/>
        <w:rPr>
          <w:rFonts w:ascii="ＭＳ 明朝" w:eastAsia="ＭＳ 明朝" w:hAnsi="ＭＳ 明朝"/>
          <w:sz w:val="24"/>
          <w:szCs w:val="24"/>
        </w:rPr>
      </w:pPr>
    </w:p>
    <w:p w14:paraId="231593FC" w14:textId="77777777" w:rsidR="00BF020C" w:rsidRDefault="00BF020C" w:rsidP="00BF020C">
      <w:r>
        <w:rPr>
          <w:rFonts w:hint="eastAsia"/>
          <w:noProof/>
        </w:rPr>
        <mc:AlternateContent>
          <mc:Choice Requires="wps">
            <w:drawing>
              <wp:anchor distT="0" distB="0" distL="114300" distR="114300" simplePos="0" relativeHeight="251709440" behindDoc="0" locked="0" layoutInCell="1" allowOverlap="1" wp14:anchorId="19228D91" wp14:editId="5D9DAB62">
                <wp:simplePos x="0" y="0"/>
                <wp:positionH relativeFrom="margin">
                  <wp:posOffset>-169452</wp:posOffset>
                </wp:positionH>
                <wp:positionV relativeFrom="paragraph">
                  <wp:posOffset>55951</wp:posOffset>
                </wp:positionV>
                <wp:extent cx="6877050" cy="1016711"/>
                <wp:effectExtent l="0" t="0" r="0" b="0"/>
                <wp:wrapNone/>
                <wp:docPr id="45" name="四角形: 角を丸くする 45"/>
                <wp:cNvGraphicFramePr/>
                <a:graphic xmlns:a="http://schemas.openxmlformats.org/drawingml/2006/main">
                  <a:graphicData uri="http://schemas.microsoft.com/office/word/2010/wordprocessingShape">
                    <wps:wsp>
                      <wps:cNvSpPr/>
                      <wps:spPr>
                        <a:xfrm>
                          <a:off x="0" y="0"/>
                          <a:ext cx="6877050" cy="1016711"/>
                        </a:xfrm>
                        <a:prstGeom prst="roundRect">
                          <a:avLst>
                            <a:gd name="adj" fmla="val 14322"/>
                          </a:avLst>
                        </a:prstGeom>
                        <a:solidFill>
                          <a:srgbClr val="FFFF66">
                            <a:alpha val="44706"/>
                          </a:srgbClr>
                        </a:solidFill>
                        <a:ln w="25560">
                          <a:noFill/>
                        </a:ln>
                      </wps:spPr>
                      <wps:style>
                        <a:lnRef idx="0">
                          <a:scrgbClr r="0" g="0" b="0"/>
                        </a:lnRef>
                        <a:fillRef idx="0">
                          <a:scrgbClr r="0" g="0" b="0"/>
                        </a:fillRef>
                        <a:effectRef idx="0">
                          <a:scrgbClr r="0" g="0" b="0"/>
                        </a:effectRef>
                        <a:fontRef idx="minor"/>
                      </wps:style>
                      <wps:txbx>
                        <w:txbxContent>
                          <w:p w14:paraId="09D93230" w14:textId="77777777" w:rsidR="00BF020C" w:rsidRPr="00A31878" w:rsidRDefault="00BF020C" w:rsidP="00BF020C">
                            <w:pPr>
                              <w:pStyle w:val="a7"/>
                              <w:spacing w:line="300" w:lineRule="exact"/>
                              <w:jc w:val="right"/>
                              <w:rPr>
                                <w:rFonts w:asciiTheme="majorEastAsia" w:eastAsiaTheme="majorEastAsia" w:hAnsiTheme="majorEastAsia"/>
                                <w:color w:val="000000" w:themeColor="text1"/>
                                <w:sz w:val="22"/>
                              </w:rPr>
                            </w:pPr>
                            <w:r w:rsidRPr="00A31878">
                              <w:rPr>
                                <w:rFonts w:asciiTheme="majorEastAsia" w:eastAsiaTheme="majorEastAsia" w:hAnsiTheme="majorEastAsia" w:hint="eastAsia"/>
                                <w:b/>
                                <w:color w:val="000000" w:themeColor="text1"/>
                                <w:sz w:val="22"/>
                              </w:rPr>
                              <w:t>問い合わせ　　北九州子どもの村小学校　〒803-0180　北九州市小倉南区平尾台2－5－24</w:t>
                            </w:r>
                          </w:p>
                          <w:p w14:paraId="6C671E6C" w14:textId="77777777" w:rsidR="00BF020C" w:rsidRPr="00A31878" w:rsidRDefault="00BF020C" w:rsidP="00BF020C">
                            <w:pPr>
                              <w:pStyle w:val="a7"/>
                              <w:spacing w:line="300" w:lineRule="exact"/>
                              <w:jc w:val="right"/>
                              <w:rPr>
                                <w:rFonts w:asciiTheme="majorEastAsia" w:eastAsiaTheme="majorEastAsia" w:hAnsiTheme="majorEastAsia"/>
                                <w:b/>
                                <w:color w:val="000000" w:themeColor="text1"/>
                                <w:sz w:val="22"/>
                              </w:rPr>
                            </w:pPr>
                            <w:r w:rsidRPr="00A31878">
                              <w:rPr>
                                <w:rFonts w:asciiTheme="majorEastAsia" w:eastAsiaTheme="majorEastAsia" w:hAnsiTheme="majorEastAsia" w:hint="eastAsia"/>
                                <w:b/>
                                <w:color w:val="000000" w:themeColor="text1"/>
                                <w:sz w:val="22"/>
                              </w:rPr>
                              <w:t xml:space="preserve"> 　　　　　　　　                     (TEL)093－452－2602　(FAX)093－452－2652</w:t>
                            </w:r>
                          </w:p>
                          <w:p w14:paraId="4B06FDE9" w14:textId="77777777" w:rsidR="00BF020C" w:rsidRPr="000A2F38" w:rsidRDefault="00BF020C" w:rsidP="00BF020C">
                            <w:pPr>
                              <w:pStyle w:val="a7"/>
                              <w:spacing w:line="300" w:lineRule="exact"/>
                              <w:jc w:val="right"/>
                              <w:rPr>
                                <w:rFonts w:asciiTheme="majorEastAsia" w:eastAsiaTheme="majorEastAsia" w:hAnsiTheme="majorEastAsia"/>
                                <w:b/>
                                <w:color w:val="002060"/>
                                <w:sz w:val="22"/>
                              </w:rPr>
                            </w:pPr>
                            <w:r w:rsidRPr="00A31878">
                              <w:rPr>
                                <w:rFonts w:asciiTheme="majorEastAsia" w:eastAsiaTheme="majorEastAsia" w:hAnsiTheme="majorEastAsia" w:hint="eastAsia"/>
                                <w:b/>
                                <w:color w:val="000000" w:themeColor="text1"/>
                                <w:sz w:val="22"/>
                              </w:rPr>
                              <w:t xml:space="preserve">　　</w:t>
                            </w:r>
                            <w:r w:rsidRPr="007170B4">
                              <w:rPr>
                                <w:rFonts w:asciiTheme="majorEastAsia" w:eastAsiaTheme="majorEastAsia" w:hAnsiTheme="majorEastAsia" w:hint="eastAsia"/>
                                <w:b/>
                                <w:color w:val="FF0000"/>
                                <w:sz w:val="22"/>
                              </w:rPr>
                              <w:t xml:space="preserve">　</w:t>
                            </w:r>
                            <w:r w:rsidRPr="000A2F38">
                              <w:rPr>
                                <w:rFonts w:asciiTheme="majorEastAsia" w:eastAsiaTheme="majorEastAsia" w:hAnsiTheme="majorEastAsia" w:hint="eastAsia"/>
                                <w:b/>
                                <w:color w:val="002060"/>
                                <w:sz w:val="22"/>
                              </w:rPr>
                              <w:t xml:space="preserve">　　　Mail    </w:t>
                            </w:r>
                            <w:hyperlink r:id="rId10" w:history="1">
                              <w:r w:rsidRPr="000A2F38">
                                <w:rPr>
                                  <w:rStyle w:val="a9"/>
                                  <w:rFonts w:asciiTheme="majorEastAsia" w:hAnsiTheme="majorEastAsia" w:hint="eastAsia"/>
                                  <w:b/>
                                  <w:color w:val="002060"/>
                                  <w:sz w:val="22"/>
                                </w:rPr>
                                <w:t>kitakyushu@kinokuni.ac.jp</w:t>
                              </w:r>
                            </w:hyperlink>
                            <w:r w:rsidRPr="000A2F38">
                              <w:rPr>
                                <w:rFonts w:asciiTheme="majorEastAsia" w:eastAsiaTheme="majorEastAsia" w:hAnsiTheme="majorEastAsia" w:hint="eastAsia"/>
                                <w:b/>
                                <w:color w:val="002060"/>
                                <w:sz w:val="22"/>
                              </w:rPr>
                              <w:t xml:space="preserve">  </w:t>
                            </w:r>
                          </w:p>
                          <w:p w14:paraId="6647A40A" w14:textId="77777777" w:rsidR="00BF020C" w:rsidRPr="000A2F38" w:rsidRDefault="00BF020C" w:rsidP="00BF020C">
                            <w:pPr>
                              <w:pStyle w:val="a7"/>
                              <w:spacing w:line="300" w:lineRule="exact"/>
                              <w:jc w:val="right"/>
                              <w:rPr>
                                <w:rFonts w:asciiTheme="majorEastAsia" w:eastAsiaTheme="majorEastAsia" w:hAnsiTheme="majorEastAsia"/>
                                <w:b/>
                                <w:color w:val="002060"/>
                                <w:sz w:val="22"/>
                              </w:rPr>
                            </w:pPr>
                            <w:r w:rsidRPr="000A2F38">
                              <w:rPr>
                                <w:rFonts w:asciiTheme="majorEastAsia" w:eastAsiaTheme="majorEastAsia" w:hAnsiTheme="majorEastAsia" w:hint="eastAsia"/>
                                <w:b/>
                                <w:color w:val="002060"/>
                                <w:sz w:val="22"/>
                              </w:rPr>
                              <w:t xml:space="preserve"> URL　</w:t>
                            </w:r>
                            <w:hyperlink r:id="rId11" w:history="1">
                              <w:r w:rsidRPr="000A2F38">
                                <w:rPr>
                                  <w:rStyle w:val="a9"/>
                                  <w:rFonts w:asciiTheme="majorEastAsia" w:hAnsiTheme="majorEastAsia" w:hint="eastAsia"/>
                                  <w:b/>
                                  <w:color w:val="002060"/>
                                  <w:sz w:val="22"/>
                                </w:rPr>
                                <w:t>http://kitakyushu.kinokuni.ac.jp/</w:t>
                              </w:r>
                            </w:hyperlink>
                            <w:r w:rsidRPr="000A2F38">
                              <w:rPr>
                                <w:rFonts w:asciiTheme="majorEastAsia" w:hAnsiTheme="majorEastAsia" w:hint="eastAsia"/>
                                <w:b/>
                                <w:color w:val="002060"/>
                                <w:sz w:val="22"/>
                              </w:rPr>
                              <w:t>wp</w:t>
                            </w:r>
                          </w:p>
                          <w:p w14:paraId="656D1003" w14:textId="77777777" w:rsidR="00BF020C" w:rsidRPr="000A2F38" w:rsidRDefault="00BF020C" w:rsidP="00BF020C">
                            <w:pPr>
                              <w:pStyle w:val="a7"/>
                              <w:spacing w:line="240" w:lineRule="exact"/>
                              <w:jc w:val="left"/>
                              <w:rPr>
                                <w:rFonts w:asciiTheme="majorEastAsia" w:eastAsiaTheme="majorEastAsia" w:hAnsiTheme="majorEastAsia"/>
                                <w:b/>
                                <w:color w:val="002060"/>
                                <w:sz w:val="20"/>
                                <w:szCs w:val="20"/>
                              </w:rPr>
                            </w:pPr>
                          </w:p>
                          <w:p w14:paraId="240C3103" w14:textId="77777777" w:rsidR="00BF020C" w:rsidRDefault="00BF020C" w:rsidP="00BF020C">
                            <w:pPr>
                              <w:pStyle w:val="a7"/>
                              <w:spacing w:line="240" w:lineRule="exact"/>
                              <w:jc w:val="left"/>
                              <w:rPr>
                                <w:rFonts w:asciiTheme="majorEastAsia" w:eastAsiaTheme="majorEastAsia" w:hAnsiTheme="majorEastAsia"/>
                                <w:color w:val="0D0D0D" w:themeColor="text1" w:themeTint="F2"/>
                                <w:sz w:val="18"/>
                                <w:szCs w:val="18"/>
                              </w:rPr>
                            </w:pPr>
                          </w:p>
                          <w:p w14:paraId="02C1057A" w14:textId="77777777" w:rsidR="00BF020C" w:rsidRDefault="00BF020C" w:rsidP="00BF020C">
                            <w:pPr>
                              <w:pStyle w:val="a7"/>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D0D0D" w:themeColor="text1" w:themeTint="F2"/>
                                <w:sz w:val="18"/>
                                <w:szCs w:val="18"/>
                              </w:rPr>
                              <w:t xml:space="preserve">               </w:t>
                            </w:r>
                          </w:p>
                          <w:p w14:paraId="41FBD470" w14:textId="77777777" w:rsidR="00BF020C" w:rsidRDefault="00BF020C" w:rsidP="00BF020C">
                            <w:pPr>
                              <w:pStyle w:val="a7"/>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br/>
                            </w:r>
                          </w:p>
                          <w:p w14:paraId="7511B297" w14:textId="77777777" w:rsidR="00BF020C" w:rsidRDefault="00BF020C" w:rsidP="00BF020C">
                            <w:pPr>
                              <w:pStyle w:val="a7"/>
                              <w:spacing w:line="240" w:lineRule="exact"/>
                              <w:jc w:val="left"/>
                              <w:rPr>
                                <w:color w:val="0D0D0D" w:themeColor="text1" w:themeTint="F2"/>
                                <w:sz w:val="18"/>
                                <w:szCs w:val="18"/>
                              </w:rPr>
                            </w:pPr>
                            <w:r>
                              <w:rPr>
                                <w:rFonts w:asciiTheme="majorEastAsia" w:eastAsiaTheme="majorEastAsia" w:hAnsiTheme="majorEastAsia" w:hint="eastAsia"/>
                                <w:color w:val="000000" w:themeColor="text1"/>
                                <w:sz w:val="18"/>
                                <w:szCs w:val="18"/>
                              </w:rPr>
                              <w:t xml:space="preserve">  　　　　　　　　(HP)</w:t>
                            </w:r>
                            <w:hyperlink r:id="rId12" w:history="1">
                              <w:r>
                                <w:rPr>
                                  <w:rStyle w:val="a8"/>
                                  <w:rFonts w:asciiTheme="majorEastAsia" w:eastAsiaTheme="majorEastAsia" w:hAnsiTheme="majorEastAsia" w:hint="eastAsia"/>
                                  <w:color w:val="0D0D0D" w:themeColor="text1" w:themeTint="F2"/>
                                  <w:sz w:val="18"/>
                                  <w:szCs w:val="18"/>
                                </w:rPr>
                                <w:t>http://www.k-children.jp</w:t>
                              </w:r>
                            </w:hyperlink>
                          </w:p>
                          <w:p w14:paraId="42FD3CE6" w14:textId="77777777" w:rsidR="00BF020C" w:rsidRDefault="00BF020C" w:rsidP="00BF020C">
                            <w:pPr>
                              <w:pStyle w:val="a7"/>
                              <w:spacing w:line="240" w:lineRule="exact"/>
                              <w:jc w:val="left"/>
                              <w:rPr>
                                <w:sz w:val="18"/>
                                <w:szCs w:val="18"/>
                              </w:rPr>
                            </w:pPr>
                            <w:r>
                              <w:rPr>
                                <w:rFonts w:asciiTheme="majorEastAsia" w:eastAsiaTheme="majorEastAsia" w:hAnsiTheme="majorEastAsia" w:hint="eastAsia"/>
                                <w:color w:val="000000" w:themeColor="text1"/>
                                <w:sz w:val="18"/>
                                <w:szCs w:val="18"/>
                              </w:rPr>
                              <w:t xml:space="preserve">  　　　　　　　　　※募集要項は裏面に記載されています。</w:t>
                            </w:r>
                          </w:p>
                        </w:txbxContent>
                      </wps:txbx>
                      <wps:bodyPr vertOverflow="clip" horzOverflow="clip" wrap="square" lIns="180000" tIns="36000" rIns="504000" bIns="36000">
                        <a:noAutofit/>
                      </wps:bodyPr>
                    </wps:wsp>
                  </a:graphicData>
                </a:graphic>
                <wp14:sizeRelH relativeFrom="margin">
                  <wp14:pctWidth>0</wp14:pctWidth>
                </wp14:sizeRelH>
                <wp14:sizeRelV relativeFrom="margin">
                  <wp14:pctHeight>0</wp14:pctHeight>
                </wp14:sizeRelV>
              </wp:anchor>
            </w:drawing>
          </mc:Choice>
          <mc:Fallback xmlns="" xmlns:a="http://schemas.openxmlformats.org/drawingml/2006/main" xmlns:pic="http://schemas.openxmlformats.org/drawingml/2006/picture" xmlns:a14="http://schemas.microsoft.com/office/drawing/2010/main">
            <w:pict>
              <v:roundrect id="四角形: 角を丸くする 45" style="position:absolute;left:0;text-align:left;margin-left:-13.35pt;margin-top:4.4pt;width:541.5pt;height:80.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ff6" stroked="f" strokeweight=".71mm" arcsize="9387f" w14:anchorId="19228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">
                <v:fill opacity="29298f"/>
                <v:textbox inset="5mm,1mm,14mm,1mm">
                  <w:txbxContent>
                    <w:p w:rsidRPr="00A31878" w:rsidR="00BF020C" w:rsidP="00BF020C" w:rsidRDefault="00BF020C" w14:paraId="09D93230" w14:textId="77777777">
                      <w:pPr>
                        <w:pStyle w:val="a7"/>
                        <w:spacing w:line="300" w:lineRule="exact"/>
                        <w:jc w:val="right"/>
                        <w:rPr>
                          <w:rFonts w:asciiTheme="majorEastAsia" w:hAnsiTheme="majorEastAsia" w:eastAsiaTheme="majorEastAsia"/>
                          <w:color w:val="000000" w:themeColor="text1"/>
                          <w:sz w:val="22"/>
                        </w:rPr>
                      </w:pPr>
                      <w:r w:rsidRPr="00A31878">
                        <w:rPr>
                          <w:rFonts w:hint="eastAsia" w:asciiTheme="majorEastAsia" w:hAnsiTheme="majorEastAsia" w:eastAsiaTheme="majorEastAsia"/>
                          <w:b/>
                          <w:color w:val="000000" w:themeColor="text1"/>
                          <w:sz w:val="22"/>
                        </w:rPr>
                        <w:t>問い合わせ　　北九州子どもの村小学校　〒803-0180　北九州市小倉南区平尾台2－5－24</w:t>
                      </w:r>
                    </w:p>
                    <w:p w:rsidRPr="00A31878" w:rsidR="00BF020C" w:rsidP="00BF020C" w:rsidRDefault="00BF020C" w14:paraId="6C671E6C" w14:textId="77777777">
                      <w:pPr>
                        <w:pStyle w:val="a7"/>
                        <w:spacing w:line="300" w:lineRule="exact"/>
                        <w:jc w:val="right"/>
                        <w:rPr>
                          <w:rFonts w:asciiTheme="majorEastAsia" w:hAnsiTheme="majorEastAsia" w:eastAsiaTheme="majorEastAsia"/>
                          <w:b/>
                          <w:color w:val="000000" w:themeColor="text1"/>
                          <w:sz w:val="22"/>
                        </w:rPr>
                      </w:pPr>
                      <w:r w:rsidRPr="00A31878">
                        <w:rPr>
                          <w:rFonts w:hint="eastAsia" w:asciiTheme="majorEastAsia" w:hAnsiTheme="majorEastAsia" w:eastAsiaTheme="majorEastAsia"/>
                          <w:b/>
                          <w:color w:val="000000" w:themeColor="text1"/>
                          <w:sz w:val="22"/>
                        </w:rPr>
                        <w:t xml:space="preserve"> 　　　　　　　　                     (TEL)093－452－2602　(FAX)093－452－2652</w:t>
                      </w:r>
                    </w:p>
                    <w:p w:rsidRPr="000A2F38" w:rsidR="00BF020C" w:rsidP="00BF020C" w:rsidRDefault="00BF020C" w14:paraId="4B06FDE9" w14:textId="77777777">
                      <w:pPr>
                        <w:pStyle w:val="a7"/>
                        <w:spacing w:line="300" w:lineRule="exact"/>
                        <w:jc w:val="right"/>
                        <w:rPr>
                          <w:rFonts w:asciiTheme="majorEastAsia" w:hAnsiTheme="majorEastAsia" w:eastAsiaTheme="majorEastAsia"/>
                          <w:b/>
                          <w:color w:val="002060"/>
                          <w:sz w:val="22"/>
                        </w:rPr>
                      </w:pPr>
                      <w:r w:rsidRPr="00A31878">
                        <w:rPr>
                          <w:rFonts w:hint="eastAsia" w:asciiTheme="majorEastAsia" w:hAnsiTheme="majorEastAsia" w:eastAsiaTheme="majorEastAsia"/>
                          <w:b/>
                          <w:color w:val="000000" w:themeColor="text1"/>
                          <w:sz w:val="22"/>
                        </w:rPr>
                        <w:t xml:space="preserve">　　</w:t>
                      </w:r>
                      <w:r w:rsidRPr="007170B4">
                        <w:rPr>
                          <w:rFonts w:hint="eastAsia" w:asciiTheme="majorEastAsia" w:hAnsiTheme="majorEastAsia" w:eastAsiaTheme="majorEastAsia"/>
                          <w:b/>
                          <w:color w:val="FF0000"/>
                          <w:sz w:val="22"/>
                        </w:rPr>
                        <w:t xml:space="preserve">　</w:t>
                      </w:r>
                      <w:r w:rsidRPr="000A2F38">
                        <w:rPr>
                          <w:rFonts w:hint="eastAsia" w:asciiTheme="majorEastAsia" w:hAnsiTheme="majorEastAsia" w:eastAsiaTheme="majorEastAsia"/>
                          <w:b/>
                          <w:color w:val="002060"/>
                          <w:sz w:val="22"/>
                        </w:rPr>
                        <w:t xml:space="preserve">　　　Mail    </w:t>
                      </w:r>
                      <w:hyperlink w:history="1" r:id="rId13">
                        <w:r w:rsidRPr="000A2F38">
                          <w:rPr>
                            <w:rStyle w:val="a9"/>
                            <w:rFonts w:hint="eastAsia" w:asciiTheme="majorEastAsia" w:hAnsiTheme="majorEastAsia"/>
                            <w:b/>
                            <w:color w:val="002060"/>
                            <w:sz w:val="22"/>
                          </w:rPr>
                          <w:t>kitakyushu@kinokuni.ac.jp</w:t>
                        </w:r>
                      </w:hyperlink>
                      <w:r w:rsidRPr="000A2F38">
                        <w:rPr>
                          <w:rFonts w:hint="eastAsia" w:asciiTheme="majorEastAsia" w:hAnsiTheme="majorEastAsia" w:eastAsiaTheme="majorEastAsia"/>
                          <w:b/>
                          <w:color w:val="002060"/>
                          <w:sz w:val="22"/>
                        </w:rPr>
                        <w:t xml:space="preserve">  </w:t>
                      </w:r>
                    </w:p>
                    <w:p w:rsidRPr="000A2F38" w:rsidR="00BF020C" w:rsidP="00BF020C" w:rsidRDefault="00BF020C" w14:paraId="6647A40A" w14:textId="77777777">
                      <w:pPr>
                        <w:pStyle w:val="a7"/>
                        <w:spacing w:line="300" w:lineRule="exact"/>
                        <w:jc w:val="right"/>
                        <w:rPr>
                          <w:rFonts w:asciiTheme="majorEastAsia" w:hAnsiTheme="majorEastAsia" w:eastAsiaTheme="majorEastAsia"/>
                          <w:b/>
                          <w:color w:val="002060"/>
                          <w:sz w:val="22"/>
                        </w:rPr>
                      </w:pPr>
                      <w:r w:rsidRPr="000A2F38">
                        <w:rPr>
                          <w:rFonts w:hint="eastAsia" w:asciiTheme="majorEastAsia" w:hAnsiTheme="majorEastAsia" w:eastAsiaTheme="majorEastAsia"/>
                          <w:b/>
                          <w:color w:val="002060"/>
                          <w:sz w:val="22"/>
                        </w:rPr>
                        <w:t xml:space="preserve"> URL　</w:t>
                      </w:r>
                      <w:hyperlink w:history="1" r:id="rId14">
                        <w:r w:rsidRPr="000A2F38">
                          <w:rPr>
                            <w:rStyle w:val="a9"/>
                            <w:rFonts w:hint="eastAsia" w:asciiTheme="majorEastAsia" w:hAnsiTheme="majorEastAsia"/>
                            <w:b/>
                            <w:color w:val="002060"/>
                            <w:sz w:val="22"/>
                          </w:rPr>
                          <w:t>http://kitakyushu.kinokuni.ac.jp/</w:t>
                        </w:r>
                      </w:hyperlink>
                      <w:r w:rsidRPr="000A2F38">
                        <w:rPr>
                          <w:rFonts w:hint="eastAsia" w:asciiTheme="majorEastAsia" w:hAnsiTheme="majorEastAsia"/>
                          <w:b/>
                          <w:color w:val="002060"/>
                          <w:sz w:val="22"/>
                        </w:rPr>
                        <w:t>wp</w:t>
                      </w:r>
                    </w:p>
                    <w:p w:rsidRPr="000A2F38" w:rsidR="00BF020C" w:rsidP="00BF020C" w:rsidRDefault="00BF020C" w14:paraId="656D1003" w14:textId="77777777">
                      <w:pPr>
                        <w:pStyle w:val="a7"/>
                        <w:spacing w:line="240" w:lineRule="exact"/>
                        <w:jc w:val="left"/>
                        <w:rPr>
                          <w:rFonts w:asciiTheme="majorEastAsia" w:hAnsiTheme="majorEastAsia" w:eastAsiaTheme="majorEastAsia"/>
                          <w:b/>
                          <w:color w:val="002060"/>
                          <w:sz w:val="20"/>
                          <w:szCs w:val="20"/>
                        </w:rPr>
                      </w:pPr>
                    </w:p>
                    <w:p w:rsidR="00BF020C" w:rsidP="00BF020C" w:rsidRDefault="00BF020C" w14:paraId="240C3103" w14:textId="77777777">
                      <w:pPr>
                        <w:pStyle w:val="a7"/>
                        <w:spacing w:line="240" w:lineRule="exact"/>
                        <w:jc w:val="left"/>
                        <w:rPr>
                          <w:rFonts w:asciiTheme="majorEastAsia" w:hAnsiTheme="majorEastAsia" w:eastAsiaTheme="majorEastAsia"/>
                          <w:color w:val="0D0D0D" w:themeColor="text1" w:themeTint="F2"/>
                          <w:sz w:val="18"/>
                          <w:szCs w:val="18"/>
                        </w:rPr>
                      </w:pPr>
                    </w:p>
                    <w:p w:rsidR="00BF020C" w:rsidP="00BF020C" w:rsidRDefault="00BF020C" w14:paraId="02C1057A" w14:textId="77777777">
                      <w:pPr>
                        <w:pStyle w:val="a7"/>
                        <w:spacing w:line="240" w:lineRule="exact"/>
                        <w:jc w:val="left"/>
                        <w:rPr>
                          <w:rFonts w:asciiTheme="majorEastAsia" w:hAnsiTheme="majorEastAsia" w:eastAsiaTheme="majorEastAsia"/>
                          <w:color w:val="000000" w:themeColor="text1"/>
                          <w:sz w:val="18"/>
                          <w:szCs w:val="18"/>
                        </w:rPr>
                      </w:pPr>
                      <w:r>
                        <w:rPr>
                          <w:rFonts w:hint="eastAsia" w:asciiTheme="majorEastAsia" w:hAnsiTheme="majorEastAsia" w:eastAsiaTheme="majorEastAsia"/>
                          <w:color w:val="0D0D0D" w:themeColor="text1" w:themeTint="F2"/>
                          <w:sz w:val="18"/>
                          <w:szCs w:val="18"/>
                        </w:rPr>
                        <w:t xml:space="preserve">               </w:t>
                      </w:r>
                    </w:p>
                    <w:p w:rsidR="00BF020C" w:rsidP="00BF020C" w:rsidRDefault="00BF020C" w14:paraId="41FBD470" w14:textId="77777777">
                      <w:pPr>
                        <w:pStyle w:val="a7"/>
                        <w:spacing w:line="240" w:lineRule="exact"/>
                        <w:jc w:val="left"/>
                        <w:rPr>
                          <w:rFonts w:asciiTheme="majorEastAsia" w:hAnsiTheme="majorEastAsia" w:eastAsiaTheme="majorEastAsia"/>
                          <w:color w:val="000000" w:themeColor="text1"/>
                          <w:sz w:val="18"/>
                          <w:szCs w:val="18"/>
                        </w:rPr>
                      </w:pPr>
                      <w:r>
                        <w:rPr>
                          <w:rFonts w:hint="eastAsia" w:asciiTheme="majorEastAsia" w:hAnsiTheme="majorEastAsia" w:eastAsiaTheme="majorEastAsia"/>
                          <w:color w:val="000000" w:themeColor="text1"/>
                          <w:sz w:val="18"/>
                          <w:szCs w:val="18"/>
                        </w:rPr>
                        <w:br/>
                      </w:r>
                    </w:p>
                    <w:p w:rsidR="00BF020C" w:rsidP="00BF020C" w:rsidRDefault="00BF020C" w14:paraId="7511B297" w14:textId="77777777">
                      <w:pPr>
                        <w:pStyle w:val="a7"/>
                        <w:spacing w:line="240" w:lineRule="exact"/>
                        <w:jc w:val="left"/>
                        <w:rPr>
                          <w:color w:val="0D0D0D" w:themeColor="text1" w:themeTint="F2"/>
                          <w:sz w:val="18"/>
                          <w:szCs w:val="18"/>
                        </w:rPr>
                      </w:pPr>
                      <w:r>
                        <w:rPr>
                          <w:rFonts w:hint="eastAsia" w:asciiTheme="majorEastAsia" w:hAnsiTheme="majorEastAsia" w:eastAsiaTheme="majorEastAsia"/>
                          <w:color w:val="000000" w:themeColor="text1"/>
                          <w:sz w:val="18"/>
                          <w:szCs w:val="18"/>
                        </w:rPr>
                        <w:t xml:space="preserve">  　　　　　　　　(HP)</w:t>
                      </w:r>
                      <w:hyperlink w:history="1" r:id="rId15">
                        <w:r>
                          <w:rPr>
                            <w:rStyle w:val="a8"/>
                            <w:rFonts w:hint="eastAsia" w:asciiTheme="majorEastAsia" w:hAnsiTheme="majorEastAsia" w:eastAsiaTheme="majorEastAsia"/>
                            <w:color w:val="0D0D0D" w:themeColor="text1" w:themeTint="F2"/>
                            <w:sz w:val="18"/>
                            <w:szCs w:val="18"/>
                          </w:rPr>
                          <w:t>http://www.k-children.jp</w:t>
                        </w:r>
                      </w:hyperlink>
                    </w:p>
                    <w:p w:rsidR="00BF020C" w:rsidP="00BF020C" w:rsidRDefault="00BF020C" w14:paraId="42FD3CE6" w14:textId="77777777">
                      <w:pPr>
                        <w:pStyle w:val="a7"/>
                        <w:spacing w:line="240" w:lineRule="exact"/>
                        <w:jc w:val="left"/>
                        <w:rPr>
                          <w:sz w:val="18"/>
                          <w:szCs w:val="18"/>
                        </w:rPr>
                      </w:pPr>
                      <w:r>
                        <w:rPr>
                          <w:rFonts w:hint="eastAsia" w:asciiTheme="majorEastAsia" w:hAnsiTheme="majorEastAsia" w:eastAsiaTheme="majorEastAsia"/>
                          <w:color w:val="000000" w:themeColor="text1"/>
                          <w:sz w:val="18"/>
                          <w:szCs w:val="18"/>
                        </w:rPr>
                        <w:t xml:space="preserve">  　　　　　　　　　※募集要項は裏面に記載されています。</w:t>
                      </w:r>
                    </w:p>
                  </w:txbxContent>
                </v:textbox>
                <w10:wrap anchorx="margin"/>
              </v:roundrect>
            </w:pict>
          </mc:Fallback>
        </mc:AlternateContent>
      </w:r>
    </w:p>
    <w:p w14:paraId="0DDAFE65" w14:textId="77777777" w:rsidR="00BF020C" w:rsidRPr="002072D7" w:rsidRDefault="00BF020C" w:rsidP="00BF020C">
      <w:r>
        <w:rPr>
          <w:rFonts w:hint="eastAsia"/>
          <w:noProof/>
        </w:rPr>
        <w:drawing>
          <wp:anchor distT="0" distB="0" distL="114300" distR="114300" simplePos="0" relativeHeight="251710464" behindDoc="0" locked="0" layoutInCell="1" allowOverlap="1" wp14:anchorId="04C4BD89" wp14:editId="0AA7F45C">
            <wp:simplePos x="0" y="0"/>
            <wp:positionH relativeFrom="column">
              <wp:posOffset>528751</wp:posOffset>
            </wp:positionH>
            <wp:positionV relativeFrom="paragraph">
              <wp:posOffset>139700</wp:posOffset>
            </wp:positionV>
            <wp:extent cx="793703" cy="594319"/>
            <wp:effectExtent l="0" t="0" r="698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4"/>
                    <pic:cNvPicPr>
                      <a:picLocks noChangeAspect="1" noChangeArrowheads="1"/>
                    </pic:cNvPicPr>
                  </pic:nvPicPr>
                  <pic:blipFill>
                    <a:blip r:embed="rId16">
                      <a:extLst>
                        <a:ext uri="{28A0092B-C50C-407E-A947-70E740481C1C}">
                          <a14:useLocalDpi xmlns:a14="http://schemas.microsoft.com/office/drawing/2010/main" val="0"/>
                        </a:ext>
                      </a:extLst>
                    </a:blip>
                    <a:srcRect b="18124"/>
                    <a:stretch>
                      <a:fillRect/>
                    </a:stretch>
                  </pic:blipFill>
                  <pic:spPr bwMode="auto">
                    <a:xfrm>
                      <a:off x="0" y="0"/>
                      <a:ext cx="793703" cy="594319"/>
                    </a:xfrm>
                    <a:prstGeom prst="rect">
                      <a:avLst/>
                    </a:prstGeom>
                    <a:solidFill>
                      <a:schemeClr val="bg1">
                        <a:lumMod val="100000"/>
                        <a:lumOff val="0"/>
                        <a:alpha val="0"/>
                      </a:schemeClr>
                    </a:solidFill>
                  </pic:spPr>
                </pic:pic>
              </a:graphicData>
            </a:graphic>
            <wp14:sizeRelH relativeFrom="page">
              <wp14:pctWidth>0</wp14:pctWidth>
            </wp14:sizeRelH>
            <wp14:sizeRelV relativeFrom="page">
              <wp14:pctHeight>0</wp14:pctHeight>
            </wp14:sizeRelV>
          </wp:anchor>
        </w:drawing>
      </w:r>
    </w:p>
    <w:p w14:paraId="67DA5939" w14:textId="5CC0CFB1" w:rsidR="004C1B1A" w:rsidRPr="00BF020C" w:rsidRDefault="004C1B1A"/>
    <w:sectPr w:rsidR="004C1B1A" w:rsidRPr="00BF020C" w:rsidSect="00E134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5089" w14:textId="77777777" w:rsidR="007D76EE" w:rsidRDefault="007D76EE" w:rsidP="00F24E8D">
      <w:r>
        <w:separator/>
      </w:r>
    </w:p>
  </w:endnote>
  <w:endnote w:type="continuationSeparator" w:id="0">
    <w:p w14:paraId="307FE72D" w14:textId="77777777" w:rsidR="007D76EE" w:rsidRDefault="007D76EE" w:rsidP="00F2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C3F4" w14:textId="77777777" w:rsidR="007D76EE" w:rsidRDefault="007D76EE" w:rsidP="00F24E8D">
      <w:r>
        <w:separator/>
      </w:r>
    </w:p>
  </w:footnote>
  <w:footnote w:type="continuationSeparator" w:id="0">
    <w:p w14:paraId="2AF5BB37" w14:textId="77777777" w:rsidR="007D76EE" w:rsidRDefault="007D76EE" w:rsidP="00F24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575"/>
    <w:multiLevelType w:val="hybridMultilevel"/>
    <w:tmpl w:val="213C6A82"/>
    <w:lvl w:ilvl="0" w:tplc="5DBEAD7C">
      <w:start w:val="2"/>
      <w:numFmt w:val="decimalEnclosedCircle"/>
      <w:lvlText w:val="%1"/>
      <w:lvlJc w:val="left"/>
      <w:pPr>
        <w:ind w:left="1800"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 w15:restartNumberingAfterBreak="0">
    <w:nsid w:val="4F966500"/>
    <w:multiLevelType w:val="hybridMultilevel"/>
    <w:tmpl w:val="1D34A29A"/>
    <w:lvl w:ilvl="0" w:tplc="8C422648">
      <w:start w:val="3"/>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num w:numId="1" w16cid:durableId="540860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52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4B"/>
    <w:rsid w:val="00043E93"/>
    <w:rsid w:val="00071430"/>
    <w:rsid w:val="000A0CFF"/>
    <w:rsid w:val="000D171D"/>
    <w:rsid w:val="00134023"/>
    <w:rsid w:val="001D1D88"/>
    <w:rsid w:val="001D2556"/>
    <w:rsid w:val="001E7DBE"/>
    <w:rsid w:val="001F6F8A"/>
    <w:rsid w:val="001F713A"/>
    <w:rsid w:val="002C1684"/>
    <w:rsid w:val="00336003"/>
    <w:rsid w:val="00364D80"/>
    <w:rsid w:val="003C0861"/>
    <w:rsid w:val="003E37AC"/>
    <w:rsid w:val="003F5D92"/>
    <w:rsid w:val="00467FBB"/>
    <w:rsid w:val="004C1B1A"/>
    <w:rsid w:val="004C1D09"/>
    <w:rsid w:val="005203A6"/>
    <w:rsid w:val="00573BD1"/>
    <w:rsid w:val="0060745B"/>
    <w:rsid w:val="0065159E"/>
    <w:rsid w:val="006B196D"/>
    <w:rsid w:val="0073148F"/>
    <w:rsid w:val="00785F75"/>
    <w:rsid w:val="007D76EE"/>
    <w:rsid w:val="00871310"/>
    <w:rsid w:val="00881E7D"/>
    <w:rsid w:val="008B10C7"/>
    <w:rsid w:val="008B5DA8"/>
    <w:rsid w:val="008D6A37"/>
    <w:rsid w:val="008E0A00"/>
    <w:rsid w:val="008E4928"/>
    <w:rsid w:val="00935640"/>
    <w:rsid w:val="009C3468"/>
    <w:rsid w:val="009F3A63"/>
    <w:rsid w:val="00A06ABA"/>
    <w:rsid w:val="00A8226B"/>
    <w:rsid w:val="00AA4CA2"/>
    <w:rsid w:val="00AC3290"/>
    <w:rsid w:val="00AF0526"/>
    <w:rsid w:val="00B169F7"/>
    <w:rsid w:val="00B56929"/>
    <w:rsid w:val="00B84E79"/>
    <w:rsid w:val="00B864F1"/>
    <w:rsid w:val="00BF020C"/>
    <w:rsid w:val="00C65DCF"/>
    <w:rsid w:val="00CC5101"/>
    <w:rsid w:val="00D2707A"/>
    <w:rsid w:val="00D71FCC"/>
    <w:rsid w:val="00DD3867"/>
    <w:rsid w:val="00DE7FE8"/>
    <w:rsid w:val="00E1344B"/>
    <w:rsid w:val="00E24C3C"/>
    <w:rsid w:val="00E72E84"/>
    <w:rsid w:val="00EA3F0C"/>
    <w:rsid w:val="00EA4EE0"/>
    <w:rsid w:val="00EB165C"/>
    <w:rsid w:val="00EF461B"/>
    <w:rsid w:val="00F24E8D"/>
    <w:rsid w:val="00F6594B"/>
    <w:rsid w:val="00F95793"/>
    <w:rsid w:val="00FA079C"/>
    <w:rsid w:val="00FA2DD3"/>
    <w:rsid w:val="00FA51E1"/>
    <w:rsid w:val="00FF30D8"/>
    <w:rsid w:val="196A614F"/>
    <w:rsid w:val="1F2D0C9F"/>
    <w:rsid w:val="3AF93D7C"/>
    <w:rsid w:val="556C743B"/>
    <w:rsid w:val="7C333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19295"/>
  <w15:chartTrackingRefBased/>
  <w15:docId w15:val="{BD8D09DD-AF40-4B46-B676-7BA5E563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rsid w:val="00E1344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3">
    <w:name w:val="header"/>
    <w:basedOn w:val="a"/>
    <w:link w:val="a4"/>
    <w:uiPriority w:val="99"/>
    <w:unhideWhenUsed/>
    <w:rsid w:val="00F24E8D"/>
    <w:pPr>
      <w:tabs>
        <w:tab w:val="center" w:pos="4252"/>
        <w:tab w:val="right" w:pos="8504"/>
      </w:tabs>
      <w:snapToGrid w:val="0"/>
    </w:pPr>
  </w:style>
  <w:style w:type="character" w:customStyle="1" w:styleId="a4">
    <w:name w:val="ヘッダー (文字)"/>
    <w:basedOn w:val="a0"/>
    <w:link w:val="a3"/>
    <w:uiPriority w:val="99"/>
    <w:rsid w:val="00F24E8D"/>
  </w:style>
  <w:style w:type="paragraph" w:styleId="a5">
    <w:name w:val="footer"/>
    <w:basedOn w:val="a"/>
    <w:link w:val="a6"/>
    <w:uiPriority w:val="99"/>
    <w:unhideWhenUsed/>
    <w:rsid w:val="00F24E8D"/>
    <w:pPr>
      <w:tabs>
        <w:tab w:val="center" w:pos="4252"/>
        <w:tab w:val="right" w:pos="8504"/>
      </w:tabs>
      <w:snapToGrid w:val="0"/>
    </w:pPr>
  </w:style>
  <w:style w:type="character" w:customStyle="1" w:styleId="a6">
    <w:name w:val="フッター (文字)"/>
    <w:basedOn w:val="a0"/>
    <w:link w:val="a5"/>
    <w:uiPriority w:val="99"/>
    <w:rsid w:val="00F24E8D"/>
  </w:style>
  <w:style w:type="paragraph" w:customStyle="1" w:styleId="a7">
    <w:name w:val="枠の内容"/>
    <w:basedOn w:val="a"/>
    <w:qFormat/>
    <w:rsid w:val="00C65DCF"/>
    <w:rPr>
      <w:color w:val="00000A"/>
      <w:kern w:val="0"/>
      <w14:ligatures w14:val="none"/>
    </w:rPr>
  </w:style>
  <w:style w:type="character" w:customStyle="1" w:styleId="a8">
    <w:name w:val="インターネットリンク"/>
    <w:basedOn w:val="a0"/>
    <w:uiPriority w:val="99"/>
    <w:unhideWhenUsed/>
    <w:rsid w:val="00BF020C"/>
    <w:rPr>
      <w:color w:val="0563C1" w:themeColor="hyperlink"/>
      <w:u w:val="single"/>
    </w:rPr>
  </w:style>
  <w:style w:type="character" w:styleId="a9">
    <w:name w:val="Hyperlink"/>
    <w:basedOn w:val="a0"/>
    <w:uiPriority w:val="99"/>
    <w:unhideWhenUsed/>
    <w:rsid w:val="00BF020C"/>
    <w:rPr>
      <w:color w:val="0563C1" w:themeColor="hyperlink"/>
      <w:u w:val="single"/>
    </w:rPr>
  </w:style>
  <w:style w:type="paragraph" w:styleId="aa">
    <w:name w:val="List Paragraph"/>
    <w:basedOn w:val="a"/>
    <w:uiPriority w:val="34"/>
    <w:qFormat/>
    <w:rsid w:val="00BF020C"/>
    <w:pPr>
      <w:ind w:leftChars="400" w:left="84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34361">
      <w:bodyDiv w:val="1"/>
      <w:marLeft w:val="0"/>
      <w:marRight w:val="0"/>
      <w:marTop w:val="0"/>
      <w:marBottom w:val="0"/>
      <w:divBdr>
        <w:top w:val="none" w:sz="0" w:space="0" w:color="auto"/>
        <w:left w:val="none" w:sz="0" w:space="0" w:color="auto"/>
        <w:bottom w:val="none" w:sz="0" w:space="0" w:color="auto"/>
        <w:right w:val="none" w:sz="0" w:space="0" w:color="auto"/>
      </w:divBdr>
    </w:div>
    <w:div w:id="19204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itakyushu@kinokuni.ac.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children.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takyushu.kinokuni.ac.jp/" TargetMode="External"/><Relationship Id="rId5" Type="http://schemas.openxmlformats.org/officeDocument/2006/relationships/footnotes" Target="footnotes.xml"/><Relationship Id="rId15" Type="http://schemas.openxmlformats.org/officeDocument/2006/relationships/hyperlink" Target="http://www.k-children.jp/" TargetMode="External"/><Relationship Id="rId10" Type="http://schemas.openxmlformats.org/officeDocument/2006/relationships/hyperlink" Target="mailto:kitakyushu@kinokuni.ac.j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kitakyushu.kinokuni.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北九州おとな共有</dc:creator>
  <cp:keywords/>
  <dc:description/>
  <cp:lastModifiedBy>北九州おとな共有</cp:lastModifiedBy>
  <cp:revision>38</cp:revision>
  <cp:lastPrinted>2026-07-01T08:23:00Z</cp:lastPrinted>
  <dcterms:created xsi:type="dcterms:W3CDTF">2024-07-22T06:48:00Z</dcterms:created>
  <dcterms:modified xsi:type="dcterms:W3CDTF">2026-07-01T08:36:00Z</dcterms:modified>
</cp:coreProperties>
</file>